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70B1" w:rsidRDefault="00EC70B1" w:rsidP="00EC70B1">
      <w:pPr>
        <w:spacing w:before="120" w:after="0" w:line="240" w:lineRule="auto"/>
        <w:jc w:val="right"/>
        <w:rPr>
          <w:rFonts w:ascii="Times New Roman" w:eastAsia="Times New Roman" w:hAnsi="Times New Roman"/>
          <w:b/>
          <w:color w:val="1D1B11" w:themeColor="background2" w:themeShade="1A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1D1B11" w:themeColor="background2" w:themeShade="1A"/>
          <w:sz w:val="28"/>
          <w:szCs w:val="28"/>
          <w:lang w:eastAsia="ru-RU"/>
        </w:rPr>
        <w:t>ПРОЕКТ</w:t>
      </w:r>
    </w:p>
    <w:p w:rsidR="00EC70B1" w:rsidRDefault="00EC70B1" w:rsidP="00EC70B1">
      <w:pPr>
        <w:spacing w:before="120" w:after="0" w:line="240" w:lineRule="auto"/>
        <w:jc w:val="center"/>
        <w:rPr>
          <w:rFonts w:ascii="Times New Roman" w:eastAsia="Times New Roman" w:hAnsi="Times New Roman"/>
          <w:b/>
          <w:color w:val="1D1B11" w:themeColor="background2" w:themeShade="1A"/>
          <w:sz w:val="28"/>
          <w:szCs w:val="28"/>
          <w:lang w:eastAsia="ru-RU"/>
        </w:rPr>
      </w:pPr>
    </w:p>
    <w:p w:rsidR="00EC70B1" w:rsidRDefault="00EC70B1" w:rsidP="00EC70B1">
      <w:pPr>
        <w:spacing w:before="120" w:after="0" w:line="240" w:lineRule="auto"/>
        <w:jc w:val="center"/>
        <w:rPr>
          <w:rFonts w:ascii="Times New Roman" w:eastAsia="Times New Roman" w:hAnsi="Times New Roman"/>
          <w:b/>
          <w:color w:val="1D1B11" w:themeColor="background2" w:themeShade="1A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noProof/>
          <w:color w:val="1D1B11" w:themeColor="background2" w:themeShade="1A"/>
          <w:sz w:val="28"/>
          <w:szCs w:val="28"/>
          <w:lang w:eastAsia="ru-RU"/>
        </w:rPr>
        <w:drawing>
          <wp:inline distT="0" distB="0" distL="0" distR="0" wp14:anchorId="6F39B489" wp14:editId="13CFD1FA">
            <wp:extent cx="457200" cy="5619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70B1" w:rsidRDefault="00EC70B1" w:rsidP="00EC70B1">
      <w:pPr>
        <w:tabs>
          <w:tab w:val="left" w:pos="8452"/>
        </w:tabs>
        <w:spacing w:after="0" w:line="240" w:lineRule="auto"/>
        <w:ind w:right="68"/>
        <w:jc w:val="center"/>
        <w:rPr>
          <w:rFonts w:ascii="Times New Roman" w:eastAsia="Times New Roman" w:hAnsi="Times New Roman"/>
          <w:b/>
          <w:color w:val="1D1B11" w:themeColor="background2" w:themeShade="1A"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color w:val="1D1B11" w:themeColor="background2" w:themeShade="1A"/>
          <w:sz w:val="32"/>
          <w:szCs w:val="32"/>
          <w:lang w:eastAsia="ru-RU"/>
        </w:rPr>
        <w:t>СОВЕТ ДЕПУТАТОВ</w:t>
      </w:r>
    </w:p>
    <w:p w:rsidR="00EC70B1" w:rsidRDefault="00EC70B1" w:rsidP="00EC70B1">
      <w:pPr>
        <w:tabs>
          <w:tab w:val="left" w:pos="8452"/>
        </w:tabs>
        <w:spacing w:after="0" w:line="240" w:lineRule="auto"/>
        <w:ind w:right="68"/>
        <w:jc w:val="center"/>
        <w:rPr>
          <w:rFonts w:ascii="Times New Roman" w:eastAsia="Times New Roman" w:hAnsi="Times New Roman"/>
          <w:b/>
          <w:color w:val="1D1B11" w:themeColor="background2" w:themeShade="1A"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color w:val="1D1B11" w:themeColor="background2" w:themeShade="1A"/>
          <w:sz w:val="32"/>
          <w:szCs w:val="32"/>
          <w:lang w:eastAsia="ru-RU"/>
        </w:rPr>
        <w:t>РОСЛАВЛЬСКОГО ГОРОДСКОГО ПОСЕЛЕНИЯ РОСЛАВЛЬСКОГО РАЙОНА СМОЛЕНСКОЙ ОБЛАСТИ</w:t>
      </w:r>
    </w:p>
    <w:p w:rsidR="00EC70B1" w:rsidRDefault="00EC70B1" w:rsidP="00EC70B1">
      <w:pPr>
        <w:spacing w:after="0" w:line="240" w:lineRule="auto"/>
        <w:ind w:right="68"/>
        <w:jc w:val="center"/>
        <w:rPr>
          <w:rFonts w:ascii="Times New Roman" w:eastAsia="Times New Roman" w:hAnsi="Times New Roman"/>
          <w:b/>
          <w:color w:val="1D1B11" w:themeColor="background2" w:themeShade="1A"/>
          <w:sz w:val="32"/>
          <w:szCs w:val="32"/>
          <w:lang w:eastAsia="ru-RU"/>
        </w:rPr>
      </w:pPr>
    </w:p>
    <w:p w:rsidR="00EC70B1" w:rsidRDefault="00EC70B1" w:rsidP="00EC70B1">
      <w:pPr>
        <w:spacing w:after="0" w:line="240" w:lineRule="auto"/>
        <w:ind w:right="68"/>
        <w:jc w:val="center"/>
        <w:rPr>
          <w:rFonts w:ascii="Times New Roman" w:eastAsia="Times New Roman" w:hAnsi="Times New Roman"/>
          <w:b/>
          <w:i/>
          <w:color w:val="1D1B11" w:themeColor="background2" w:themeShade="1A"/>
          <w:sz w:val="32"/>
          <w:szCs w:val="32"/>
          <w:lang w:eastAsia="ru-RU"/>
        </w:rPr>
      </w:pPr>
      <w:proofErr w:type="gramStart"/>
      <w:r>
        <w:rPr>
          <w:rFonts w:ascii="Times New Roman" w:eastAsia="Times New Roman" w:hAnsi="Times New Roman"/>
          <w:b/>
          <w:i/>
          <w:color w:val="1D1B11" w:themeColor="background2" w:themeShade="1A"/>
          <w:sz w:val="32"/>
          <w:szCs w:val="32"/>
          <w:lang w:eastAsia="ru-RU"/>
        </w:rPr>
        <w:t>Р</w:t>
      </w:r>
      <w:proofErr w:type="gramEnd"/>
      <w:r>
        <w:rPr>
          <w:rFonts w:ascii="Times New Roman" w:eastAsia="Times New Roman" w:hAnsi="Times New Roman"/>
          <w:b/>
          <w:i/>
          <w:color w:val="1D1B11" w:themeColor="background2" w:themeShade="1A"/>
          <w:sz w:val="32"/>
          <w:szCs w:val="32"/>
          <w:lang w:eastAsia="ru-RU"/>
        </w:rPr>
        <w:t xml:space="preserve"> Е Ш Е Н И Е</w:t>
      </w:r>
    </w:p>
    <w:tbl>
      <w:tblPr>
        <w:tblW w:w="0" w:type="auto"/>
        <w:tblInd w:w="10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9463"/>
      </w:tblGrid>
      <w:tr w:rsidR="00EC70B1" w:rsidTr="00EC70B1">
        <w:trPr>
          <w:trHeight w:val="184"/>
        </w:trPr>
        <w:tc>
          <w:tcPr>
            <w:tcW w:w="10980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EC70B1" w:rsidRDefault="00EC70B1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b/>
                <w:color w:val="1D1B11" w:themeColor="background2" w:themeShade="1A"/>
                <w:sz w:val="20"/>
                <w:szCs w:val="20"/>
                <w:lang w:eastAsia="ru-RU"/>
              </w:rPr>
            </w:pPr>
          </w:p>
        </w:tc>
      </w:tr>
    </w:tbl>
    <w:p w:rsidR="00EC70B1" w:rsidRPr="00BE526F" w:rsidRDefault="00EC70B1" w:rsidP="00EC70B1">
      <w:pPr>
        <w:tabs>
          <w:tab w:val="right" w:pos="9638"/>
        </w:tabs>
        <w:spacing w:before="120" w:after="0" w:line="240" w:lineRule="auto"/>
        <w:rPr>
          <w:rFonts w:ascii="Times New Roman" w:eastAsia="Times New Roman" w:hAnsi="Times New Roman"/>
          <w:color w:val="1D1B11" w:themeColor="background2" w:themeShade="1A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1D1B11" w:themeColor="background2" w:themeShade="1A"/>
          <w:sz w:val="28"/>
          <w:szCs w:val="28"/>
          <w:lang w:eastAsia="ru-RU"/>
        </w:rPr>
        <w:t xml:space="preserve">от  </w:t>
      </w:r>
      <w:r w:rsidR="008E3B5B">
        <w:rPr>
          <w:rFonts w:ascii="Times New Roman" w:eastAsia="Times New Roman" w:hAnsi="Times New Roman"/>
          <w:color w:val="1D1B11" w:themeColor="background2" w:themeShade="1A"/>
          <w:sz w:val="28"/>
          <w:szCs w:val="28"/>
          <w:lang w:eastAsia="ru-RU"/>
        </w:rPr>
        <w:t>__________ 2022 года</w:t>
      </w:r>
      <w:r>
        <w:rPr>
          <w:rFonts w:ascii="Times New Roman" w:eastAsia="Times New Roman" w:hAnsi="Times New Roman"/>
          <w:color w:val="1D1B11" w:themeColor="background2" w:themeShade="1A"/>
          <w:sz w:val="28"/>
          <w:szCs w:val="28"/>
          <w:lang w:eastAsia="ru-RU"/>
        </w:rPr>
        <w:t xml:space="preserve">                                                                  </w:t>
      </w:r>
      <w:r w:rsidR="008E3B5B">
        <w:rPr>
          <w:rFonts w:ascii="Times New Roman" w:eastAsia="Times New Roman" w:hAnsi="Times New Roman"/>
          <w:color w:val="1D1B11" w:themeColor="background2" w:themeShade="1A"/>
          <w:sz w:val="28"/>
          <w:szCs w:val="28"/>
          <w:lang w:eastAsia="ru-RU"/>
        </w:rPr>
        <w:t xml:space="preserve">          </w:t>
      </w:r>
      <w:r w:rsidRPr="00BE526F">
        <w:rPr>
          <w:rFonts w:ascii="Times New Roman" w:eastAsia="Times New Roman" w:hAnsi="Times New Roman"/>
          <w:color w:val="1D1B11" w:themeColor="background2" w:themeShade="1A"/>
          <w:sz w:val="28"/>
          <w:szCs w:val="28"/>
          <w:lang w:eastAsia="ru-RU"/>
        </w:rPr>
        <w:t xml:space="preserve">№  </w:t>
      </w:r>
      <w:r w:rsidR="008E3B5B">
        <w:rPr>
          <w:rFonts w:ascii="Times New Roman" w:eastAsia="Times New Roman" w:hAnsi="Times New Roman"/>
          <w:color w:val="1D1B11" w:themeColor="background2" w:themeShade="1A"/>
          <w:sz w:val="28"/>
          <w:szCs w:val="28"/>
          <w:lang w:eastAsia="ru-RU"/>
        </w:rPr>
        <w:t>____</w:t>
      </w:r>
    </w:p>
    <w:p w:rsidR="00EC70B1" w:rsidRPr="00BE526F" w:rsidRDefault="00EC70B1" w:rsidP="00EC70B1">
      <w:pPr>
        <w:pStyle w:val="paragraph"/>
        <w:spacing w:before="0" w:beforeAutospacing="0" w:after="0" w:afterAutospacing="0"/>
        <w:textAlignment w:val="baseline"/>
        <w:rPr>
          <w:rStyle w:val="eop"/>
          <w:color w:val="1D1B11"/>
        </w:rPr>
      </w:pPr>
    </w:p>
    <w:p w:rsidR="00EC70B1" w:rsidRPr="00BE526F" w:rsidRDefault="00EC70B1" w:rsidP="00EC70B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:rsidR="00EC70B1" w:rsidRPr="00BE526F" w:rsidRDefault="00EC70B1" w:rsidP="00EC70B1">
      <w:pPr>
        <w:pStyle w:val="paragraph"/>
        <w:spacing w:before="0" w:beforeAutospacing="0" w:after="0" w:afterAutospacing="0"/>
        <w:ind w:right="510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BE526F">
        <w:rPr>
          <w:rStyle w:val="normaltextrun"/>
          <w:color w:val="1D1B11"/>
          <w:sz w:val="28"/>
          <w:szCs w:val="28"/>
        </w:rPr>
        <w:t>О внесении изменений в Устав Рославльского городского поселения Рославльского района Смоленской области </w:t>
      </w:r>
      <w:r w:rsidRPr="00BE526F">
        <w:rPr>
          <w:rStyle w:val="eop"/>
          <w:color w:val="1D1B11"/>
          <w:sz w:val="28"/>
          <w:szCs w:val="28"/>
        </w:rPr>
        <w:t> </w:t>
      </w:r>
    </w:p>
    <w:p w:rsidR="00EC70B1" w:rsidRPr="00BE526F" w:rsidRDefault="00EC70B1" w:rsidP="00EC70B1">
      <w:pPr>
        <w:pStyle w:val="paragraph"/>
        <w:spacing w:before="0" w:beforeAutospacing="0" w:after="0" w:afterAutospacing="0"/>
        <w:ind w:right="522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BE526F">
        <w:rPr>
          <w:rStyle w:val="eop"/>
          <w:color w:val="1D1B11"/>
          <w:sz w:val="28"/>
          <w:szCs w:val="28"/>
        </w:rPr>
        <w:t> </w:t>
      </w:r>
    </w:p>
    <w:p w:rsidR="00061191" w:rsidRPr="00BE526F" w:rsidRDefault="00EC70B1" w:rsidP="00EC70B1">
      <w:pPr>
        <w:pStyle w:val="paragraph"/>
        <w:spacing w:before="0" w:beforeAutospacing="0" w:after="0" w:afterAutospacing="0"/>
        <w:ind w:right="5520"/>
        <w:jc w:val="both"/>
        <w:textAlignment w:val="baseline"/>
        <w:rPr>
          <w:rStyle w:val="normaltextrun"/>
          <w:color w:val="1D1B11"/>
          <w:sz w:val="28"/>
          <w:szCs w:val="28"/>
        </w:rPr>
      </w:pPr>
      <w:r w:rsidRPr="00BE526F">
        <w:rPr>
          <w:rStyle w:val="normaltextrun"/>
          <w:color w:val="1D1B11"/>
          <w:sz w:val="28"/>
          <w:szCs w:val="28"/>
        </w:rPr>
        <w:t xml:space="preserve">Принято Советом депутатов Рославльского городского поселения Рославльского района Смоленской области </w:t>
      </w:r>
    </w:p>
    <w:p w:rsidR="00EC70B1" w:rsidRPr="00BE526F" w:rsidRDefault="00EC70B1" w:rsidP="00EC70B1">
      <w:pPr>
        <w:pStyle w:val="paragraph"/>
        <w:spacing w:before="0" w:beforeAutospacing="0" w:after="0" w:afterAutospacing="0"/>
        <w:ind w:right="552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BE526F">
        <w:rPr>
          <w:rStyle w:val="normaltextrun"/>
          <w:color w:val="1D1B11"/>
          <w:sz w:val="28"/>
          <w:szCs w:val="28"/>
        </w:rPr>
        <w:t xml:space="preserve">от  </w:t>
      </w:r>
      <w:r w:rsidRPr="00BE526F">
        <w:rPr>
          <w:rStyle w:val="eop"/>
          <w:color w:val="1D1B11"/>
          <w:sz w:val="28"/>
          <w:szCs w:val="28"/>
        </w:rPr>
        <w:t xml:space="preserve"> </w:t>
      </w:r>
      <w:r w:rsidR="00061191" w:rsidRPr="00BE526F">
        <w:rPr>
          <w:rStyle w:val="eop"/>
          <w:color w:val="1D1B11"/>
          <w:sz w:val="28"/>
          <w:szCs w:val="28"/>
        </w:rPr>
        <w:t xml:space="preserve">                   </w:t>
      </w:r>
      <w:r w:rsidRPr="00BE526F">
        <w:rPr>
          <w:rStyle w:val="eop"/>
          <w:color w:val="1D1B11"/>
          <w:sz w:val="28"/>
          <w:szCs w:val="28"/>
        </w:rPr>
        <w:t xml:space="preserve">№  </w:t>
      </w:r>
    </w:p>
    <w:p w:rsidR="00EC70B1" w:rsidRPr="00BE526F" w:rsidRDefault="00EC70B1" w:rsidP="00EC70B1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BE526F">
        <w:rPr>
          <w:rStyle w:val="eop"/>
          <w:color w:val="1D1B11"/>
          <w:sz w:val="28"/>
          <w:szCs w:val="28"/>
        </w:rPr>
        <w:t> </w:t>
      </w:r>
    </w:p>
    <w:p w:rsidR="00EC70B1" w:rsidRPr="00BE526F" w:rsidRDefault="00EC70B1" w:rsidP="00EC70B1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BE526F">
        <w:rPr>
          <w:rStyle w:val="eop"/>
          <w:color w:val="1D1B11"/>
          <w:sz w:val="28"/>
          <w:szCs w:val="28"/>
        </w:rPr>
        <w:t> </w:t>
      </w:r>
    </w:p>
    <w:p w:rsidR="00EC70B1" w:rsidRPr="00BE526F" w:rsidRDefault="00EC70B1" w:rsidP="00EC70B1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 w:rsidRPr="00BE526F">
        <w:rPr>
          <w:rStyle w:val="normaltextrun"/>
          <w:color w:val="1D1B11"/>
          <w:sz w:val="28"/>
          <w:szCs w:val="28"/>
        </w:rPr>
        <w:t>В целях приведения Устава Рославльского городского поселения Рославльского района Смоленской области (в редакции решений Совета депутатов от 29.05.2007 № 81, от 29.11.2007 № 100, от 29.04.2008 № 17, от 26.03.2009 № 7, от 27.11.2009 № 43, от 29.07.2010 № 43, от 01.02.2011 № 4, от 26.08.2016 № 31, от 30.01.2018 № 1, от 01.06.2021 №6) </w:t>
      </w:r>
      <w:r w:rsidRPr="00BE526F">
        <w:rPr>
          <w:rStyle w:val="contextualspellingandgrammarerror"/>
          <w:color w:val="1D1B11"/>
          <w:sz w:val="28"/>
          <w:szCs w:val="28"/>
        </w:rPr>
        <w:t>в соответствие</w:t>
      </w:r>
      <w:r w:rsidRPr="00BE526F">
        <w:rPr>
          <w:rStyle w:val="normaltextrun"/>
          <w:color w:val="1D1B11"/>
          <w:sz w:val="28"/>
          <w:szCs w:val="28"/>
        </w:rPr>
        <w:t> с федеральным</w:t>
      </w:r>
      <w:r w:rsidR="002B2749">
        <w:rPr>
          <w:rStyle w:val="normaltextrun"/>
          <w:color w:val="1D1B11"/>
          <w:sz w:val="28"/>
          <w:szCs w:val="28"/>
        </w:rPr>
        <w:t xml:space="preserve"> и областным</w:t>
      </w:r>
      <w:r w:rsidRPr="00BE526F">
        <w:rPr>
          <w:rStyle w:val="normaltextrun"/>
          <w:color w:val="1D1B11"/>
          <w:sz w:val="28"/>
          <w:szCs w:val="28"/>
        </w:rPr>
        <w:t xml:space="preserve"> законодательством Совет депутатов Рославльского городского поселения Рославльского района</w:t>
      </w:r>
      <w:proofErr w:type="gramEnd"/>
      <w:r w:rsidRPr="00BE526F">
        <w:rPr>
          <w:rStyle w:val="normaltextrun"/>
          <w:color w:val="1D1B11"/>
          <w:sz w:val="28"/>
          <w:szCs w:val="28"/>
        </w:rPr>
        <w:t xml:space="preserve"> Смоленской области</w:t>
      </w:r>
      <w:r w:rsidRPr="00BE526F">
        <w:rPr>
          <w:rStyle w:val="eop"/>
          <w:color w:val="1D1B11"/>
          <w:sz w:val="28"/>
          <w:szCs w:val="28"/>
        </w:rPr>
        <w:t> </w:t>
      </w:r>
    </w:p>
    <w:p w:rsidR="00EC70B1" w:rsidRPr="00BE526F" w:rsidRDefault="00EC70B1" w:rsidP="00EC70B1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BE526F">
        <w:rPr>
          <w:rStyle w:val="eop"/>
          <w:color w:val="1D1B11"/>
          <w:sz w:val="28"/>
          <w:szCs w:val="28"/>
        </w:rPr>
        <w:t> </w:t>
      </w:r>
    </w:p>
    <w:p w:rsidR="00EC70B1" w:rsidRPr="00BE526F" w:rsidRDefault="00EC70B1" w:rsidP="00EC70B1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BE526F">
        <w:rPr>
          <w:rStyle w:val="normaltextrun"/>
          <w:b/>
          <w:bCs/>
          <w:color w:val="1D1B11"/>
          <w:sz w:val="28"/>
          <w:szCs w:val="28"/>
        </w:rPr>
        <w:t>РЕШИЛ:</w:t>
      </w:r>
      <w:r w:rsidRPr="00BE526F">
        <w:rPr>
          <w:rStyle w:val="eop"/>
          <w:color w:val="1D1B11"/>
          <w:sz w:val="28"/>
          <w:szCs w:val="28"/>
        </w:rPr>
        <w:t> </w:t>
      </w:r>
    </w:p>
    <w:p w:rsidR="00EC70B1" w:rsidRPr="00BE526F" w:rsidRDefault="00EC70B1" w:rsidP="00EC70B1">
      <w:pPr>
        <w:pStyle w:val="paragraph"/>
        <w:spacing w:before="0" w:beforeAutospacing="0" w:after="0" w:afterAutospacing="0"/>
        <w:ind w:firstLine="204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BE526F">
        <w:rPr>
          <w:rStyle w:val="eop"/>
          <w:sz w:val="28"/>
          <w:szCs w:val="28"/>
        </w:rPr>
        <w:t> </w:t>
      </w:r>
    </w:p>
    <w:p w:rsidR="00EC70B1" w:rsidRPr="00BE526F" w:rsidRDefault="00EC70B1" w:rsidP="00113088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BE526F">
        <w:rPr>
          <w:rStyle w:val="normaltextrun"/>
          <w:color w:val="1D1B11"/>
          <w:sz w:val="28"/>
          <w:szCs w:val="28"/>
        </w:rPr>
        <w:t>1. </w:t>
      </w:r>
      <w:proofErr w:type="gramStart"/>
      <w:r w:rsidRPr="00BE526F">
        <w:rPr>
          <w:rStyle w:val="normaltextrun"/>
          <w:color w:val="1D1B11"/>
          <w:sz w:val="28"/>
          <w:szCs w:val="28"/>
        </w:rPr>
        <w:t>Внести в Устав Рославльского городского поселения Рославльского района Смоленской области (в редакции решений Совета депутатов от 29.05.2007 № 81, от 29.11.2007 № 100, от 29.04.2008 № 17, от 26.03.2009 № 7, от 27.11.2009 № 43, от 29.07.2010 № 43, от 01.02.2011 № 4, от 26.08.2016   № 31, от 30.01.2018 № 1,</w:t>
      </w:r>
      <w:r w:rsidRPr="00BE526F">
        <w:rPr>
          <w:rFonts w:ascii="Calibri" w:eastAsia="Calibri" w:hAnsi="Calibri"/>
          <w:color w:val="1D1B11"/>
          <w:sz w:val="28"/>
          <w:szCs w:val="28"/>
          <w:lang w:eastAsia="en-US"/>
        </w:rPr>
        <w:t xml:space="preserve"> </w:t>
      </w:r>
      <w:r w:rsidRPr="00BE526F">
        <w:rPr>
          <w:color w:val="1D1B11"/>
          <w:sz w:val="28"/>
          <w:szCs w:val="28"/>
        </w:rPr>
        <w:t>от 01.06.2021 №6</w:t>
      </w:r>
      <w:r w:rsidRPr="00BE526F">
        <w:rPr>
          <w:rStyle w:val="contextualspellingandgrammarerror"/>
          <w:color w:val="1D1B11"/>
          <w:sz w:val="28"/>
          <w:szCs w:val="28"/>
        </w:rPr>
        <w:t>) следующие</w:t>
      </w:r>
      <w:r w:rsidRPr="00BE526F">
        <w:rPr>
          <w:rStyle w:val="normaltextrun"/>
          <w:color w:val="1D1B11"/>
          <w:sz w:val="28"/>
          <w:szCs w:val="28"/>
        </w:rPr>
        <w:t> изменения:</w:t>
      </w:r>
      <w:r w:rsidRPr="00BE526F">
        <w:rPr>
          <w:rStyle w:val="eop"/>
          <w:color w:val="1D1B11"/>
          <w:sz w:val="28"/>
          <w:szCs w:val="28"/>
        </w:rPr>
        <w:t> </w:t>
      </w:r>
      <w:proofErr w:type="gramEnd"/>
    </w:p>
    <w:p w:rsidR="008A3C58" w:rsidRDefault="008A3C58" w:rsidP="00303384">
      <w:pPr>
        <w:pStyle w:val="paragraph"/>
        <w:spacing w:before="0" w:beforeAutospacing="0" w:after="0" w:afterAutospacing="0"/>
        <w:ind w:firstLine="540"/>
        <w:jc w:val="both"/>
        <w:textAlignment w:val="baseline"/>
        <w:rPr>
          <w:rStyle w:val="normaltextrun"/>
          <w:color w:val="1D1B11"/>
          <w:sz w:val="28"/>
          <w:szCs w:val="28"/>
        </w:rPr>
      </w:pPr>
      <w:r w:rsidRPr="00BE526F">
        <w:rPr>
          <w:rStyle w:val="normaltextrun"/>
          <w:color w:val="1D1B11"/>
          <w:sz w:val="28"/>
          <w:szCs w:val="28"/>
        </w:rPr>
        <w:t xml:space="preserve"> 1) </w:t>
      </w:r>
      <w:r w:rsidR="002B2749">
        <w:rPr>
          <w:rStyle w:val="normaltextrun"/>
          <w:color w:val="1D1B11"/>
          <w:sz w:val="28"/>
          <w:szCs w:val="28"/>
        </w:rPr>
        <w:t>пункты 2, 15 части 3 статьи 22 признать утратившими силу;</w:t>
      </w:r>
    </w:p>
    <w:p w:rsidR="002B2749" w:rsidRDefault="002B2749" w:rsidP="00303384">
      <w:pPr>
        <w:pStyle w:val="paragraph"/>
        <w:spacing w:before="0" w:beforeAutospacing="0" w:after="0" w:afterAutospacing="0"/>
        <w:ind w:firstLine="540"/>
        <w:jc w:val="both"/>
        <w:textAlignment w:val="baseline"/>
        <w:rPr>
          <w:rStyle w:val="normaltextrun"/>
          <w:color w:val="1D1B11"/>
          <w:sz w:val="28"/>
          <w:szCs w:val="28"/>
        </w:rPr>
      </w:pPr>
      <w:r>
        <w:rPr>
          <w:rStyle w:val="normaltextrun"/>
          <w:color w:val="1D1B11"/>
          <w:sz w:val="28"/>
          <w:szCs w:val="28"/>
        </w:rPr>
        <w:lastRenderedPageBreak/>
        <w:t xml:space="preserve"> 2)</w:t>
      </w:r>
      <w:r w:rsidR="004471DD">
        <w:rPr>
          <w:rStyle w:val="normaltextrun"/>
          <w:color w:val="1D1B11"/>
          <w:sz w:val="28"/>
          <w:szCs w:val="28"/>
        </w:rPr>
        <w:t xml:space="preserve"> в абзаце втором части 3 статьи 25 слова «избирательную комиссию муниципального образования» заменить словами «избирательную комиссию, на которую решением избирательной комиссии Смоленской области возложено исполнение полномочий по подготовке и проведению </w:t>
      </w:r>
      <w:r w:rsidR="007B5BF5" w:rsidRPr="00331A52">
        <w:rPr>
          <w:rStyle w:val="normaltextrun"/>
          <w:color w:val="1D1B11"/>
          <w:sz w:val="28"/>
          <w:szCs w:val="28"/>
        </w:rPr>
        <w:t>выборов</w:t>
      </w:r>
      <w:r w:rsidR="00331A52" w:rsidRPr="00331A52">
        <w:rPr>
          <w:rStyle w:val="normaltextrun"/>
          <w:color w:val="1D1B11"/>
          <w:sz w:val="28"/>
          <w:szCs w:val="28"/>
        </w:rPr>
        <w:t xml:space="preserve"> в органы местного самоуправления</w:t>
      </w:r>
      <w:r w:rsidR="004471DD" w:rsidRPr="00331A52">
        <w:rPr>
          <w:rStyle w:val="normaltextrun"/>
          <w:color w:val="1D1B11"/>
          <w:sz w:val="28"/>
          <w:szCs w:val="28"/>
        </w:rPr>
        <w:t>»;</w:t>
      </w:r>
    </w:p>
    <w:p w:rsidR="002B2749" w:rsidRPr="004471DD" w:rsidRDefault="004471DD" w:rsidP="004471DD">
      <w:pPr>
        <w:pStyle w:val="paragraph"/>
        <w:spacing w:before="0" w:beforeAutospacing="0" w:after="0" w:afterAutospacing="0"/>
        <w:ind w:firstLine="540"/>
        <w:jc w:val="both"/>
        <w:textAlignment w:val="baseline"/>
        <w:rPr>
          <w:rStyle w:val="normaltextrun"/>
          <w:rFonts w:eastAsia="Times New Roman CYR"/>
          <w:color w:val="000000" w:themeColor="text1"/>
          <w:sz w:val="28"/>
          <w:szCs w:val="28"/>
        </w:rPr>
      </w:pPr>
      <w:r>
        <w:rPr>
          <w:rStyle w:val="normaltextrun"/>
          <w:color w:val="1D1B11"/>
          <w:sz w:val="28"/>
          <w:szCs w:val="28"/>
        </w:rPr>
        <w:t>3) статью 31 признать утратившей силу.</w:t>
      </w:r>
    </w:p>
    <w:p w:rsidR="00EC70B1" w:rsidRDefault="00EC70B1" w:rsidP="008A3C58">
      <w:pPr>
        <w:pStyle w:val="paragraph"/>
        <w:spacing w:before="0" w:beforeAutospacing="0" w:after="0" w:afterAutospacing="0"/>
        <w:ind w:firstLine="54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1D1B11"/>
          <w:sz w:val="28"/>
          <w:szCs w:val="28"/>
        </w:rPr>
        <w:t>2</w:t>
      </w:r>
      <w:r w:rsidR="004471DD">
        <w:rPr>
          <w:rStyle w:val="normaltextrun"/>
          <w:color w:val="1D1B11"/>
          <w:sz w:val="28"/>
          <w:szCs w:val="28"/>
        </w:rPr>
        <w:t>.</w:t>
      </w:r>
      <w:r w:rsidR="00E12324">
        <w:rPr>
          <w:sz w:val="28"/>
          <w:szCs w:val="28"/>
        </w:rPr>
        <w:t xml:space="preserve"> </w:t>
      </w:r>
      <w:bookmarkStart w:id="0" w:name="_GoBack"/>
      <w:bookmarkEnd w:id="0"/>
      <w:r w:rsidR="004471DD" w:rsidRPr="00EB49D9">
        <w:rPr>
          <w:sz w:val="28"/>
          <w:szCs w:val="28"/>
        </w:rPr>
        <w:t>Настоящее решение подлежит официальному опубликованию</w:t>
      </w:r>
      <w:r w:rsidR="004471DD" w:rsidRPr="0043046C">
        <w:rPr>
          <w:sz w:val="28"/>
          <w:szCs w:val="28"/>
        </w:rPr>
        <w:t xml:space="preserve"> </w:t>
      </w:r>
      <w:r w:rsidR="004471DD" w:rsidRPr="00EB49D9">
        <w:rPr>
          <w:sz w:val="28"/>
          <w:szCs w:val="28"/>
        </w:rPr>
        <w:t>в газете «Рославльская правда</w:t>
      </w:r>
      <w:r w:rsidR="004471DD">
        <w:rPr>
          <w:sz w:val="28"/>
          <w:szCs w:val="28"/>
        </w:rPr>
        <w:t>»</w:t>
      </w:r>
      <w:r w:rsidR="004471DD" w:rsidRPr="00EB49D9">
        <w:rPr>
          <w:sz w:val="28"/>
          <w:szCs w:val="28"/>
        </w:rPr>
        <w:t xml:space="preserve"> после его государственной регистрации в Управлении Министерства юстиции Российской Федерации по Смоленской области и вступает в силу с</w:t>
      </w:r>
      <w:r w:rsidR="004471DD">
        <w:rPr>
          <w:sz w:val="28"/>
          <w:szCs w:val="28"/>
        </w:rPr>
        <w:t xml:space="preserve"> 1 января 2023 года.</w:t>
      </w:r>
    </w:p>
    <w:p w:rsidR="00EC70B1" w:rsidRDefault="00EC70B1" w:rsidP="00EC70B1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color w:val="1D1B11"/>
          <w:sz w:val="28"/>
          <w:szCs w:val="28"/>
        </w:rPr>
      </w:pPr>
    </w:p>
    <w:p w:rsidR="00EC70B1" w:rsidRDefault="00EC70B1" w:rsidP="00EC70B1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color w:val="1D1B11"/>
          <w:sz w:val="28"/>
          <w:szCs w:val="28"/>
        </w:rPr>
      </w:pPr>
    </w:p>
    <w:p w:rsidR="00EC70B1" w:rsidRDefault="00EC70B1" w:rsidP="00EC70B1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color w:val="1D1B11"/>
          <w:sz w:val="28"/>
          <w:szCs w:val="28"/>
        </w:rPr>
      </w:pPr>
    </w:p>
    <w:p w:rsidR="00EC70B1" w:rsidRDefault="00EC70B1" w:rsidP="00EC70B1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1D1B11"/>
          <w:sz w:val="26"/>
          <w:szCs w:val="26"/>
        </w:rPr>
        <w:t>Глава муниципального образования</w:t>
      </w:r>
      <w:r>
        <w:rPr>
          <w:rStyle w:val="eop"/>
          <w:color w:val="1D1B11"/>
          <w:sz w:val="26"/>
          <w:szCs w:val="26"/>
        </w:rPr>
        <w:t> </w:t>
      </w:r>
    </w:p>
    <w:p w:rsidR="00EC70B1" w:rsidRDefault="00EC70B1" w:rsidP="00EC70B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1D1B11"/>
          <w:sz w:val="26"/>
          <w:szCs w:val="26"/>
        </w:rPr>
        <w:t>Рославльское городское поселение</w:t>
      </w:r>
      <w:r>
        <w:rPr>
          <w:rStyle w:val="eop"/>
          <w:color w:val="1D1B11"/>
          <w:sz w:val="26"/>
          <w:szCs w:val="26"/>
        </w:rPr>
        <w:t> </w:t>
      </w:r>
    </w:p>
    <w:p w:rsidR="00EC70B1" w:rsidRDefault="00EC70B1" w:rsidP="00EC70B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1D1B11"/>
          <w:sz w:val="26"/>
          <w:szCs w:val="26"/>
        </w:rPr>
        <w:t>Рославльского района Смоленской области </w:t>
      </w:r>
      <w:r>
        <w:rPr>
          <w:rStyle w:val="normaltextrun"/>
          <w:color w:val="1D1B11"/>
        </w:rPr>
        <w:t>                                             </w:t>
      </w:r>
      <w:r>
        <w:rPr>
          <w:rStyle w:val="normaltextrun"/>
          <w:color w:val="1D1B11"/>
          <w:sz w:val="26"/>
          <w:szCs w:val="26"/>
        </w:rPr>
        <w:t>Л.С. Гаврилюк</w:t>
      </w:r>
      <w:r>
        <w:rPr>
          <w:rStyle w:val="eop"/>
          <w:color w:val="1D1B11"/>
          <w:sz w:val="26"/>
          <w:szCs w:val="26"/>
        </w:rPr>
        <w:t> </w:t>
      </w:r>
    </w:p>
    <w:p w:rsidR="00EC70B1" w:rsidRDefault="00EC70B1" w:rsidP="00EC70B1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color w:val="1D1B11"/>
          <w:sz w:val="28"/>
          <w:szCs w:val="28"/>
        </w:rPr>
        <w:t> </w:t>
      </w:r>
    </w:p>
    <w:p w:rsidR="00EC70B1" w:rsidRDefault="00EC70B1" w:rsidP="00EC70B1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sz w:val="28"/>
          <w:szCs w:val="28"/>
        </w:rPr>
        <w:t> </w:t>
      </w:r>
    </w:p>
    <w:p w:rsidR="00EC70B1" w:rsidRDefault="00EC70B1" w:rsidP="00EC70B1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sz w:val="28"/>
          <w:szCs w:val="28"/>
        </w:rPr>
        <w:t> </w:t>
      </w:r>
    </w:p>
    <w:p w:rsidR="00292483" w:rsidRDefault="00292483"/>
    <w:p w:rsidR="00EA358F" w:rsidRDefault="00EA358F"/>
    <w:p w:rsidR="00EA358F" w:rsidRDefault="00EA358F"/>
    <w:p w:rsidR="00EA358F" w:rsidRDefault="00EA358F"/>
    <w:p w:rsidR="00EA358F" w:rsidRDefault="00EA358F"/>
    <w:p w:rsidR="00EA358F" w:rsidRDefault="00EA358F"/>
    <w:p w:rsidR="00EA358F" w:rsidRDefault="00EA358F"/>
    <w:sectPr w:rsidR="00EA35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202"/>
    <w:rsid w:val="00013A53"/>
    <w:rsid w:val="00050952"/>
    <w:rsid w:val="00061191"/>
    <w:rsid w:val="00064A16"/>
    <w:rsid w:val="000E1ABD"/>
    <w:rsid w:val="00103831"/>
    <w:rsid w:val="00113088"/>
    <w:rsid w:val="001664F2"/>
    <w:rsid w:val="001A16F7"/>
    <w:rsid w:val="001A2A8F"/>
    <w:rsid w:val="001D4CEA"/>
    <w:rsid w:val="00246BF5"/>
    <w:rsid w:val="00292483"/>
    <w:rsid w:val="002B2749"/>
    <w:rsid w:val="00303384"/>
    <w:rsid w:val="00305746"/>
    <w:rsid w:val="00331A52"/>
    <w:rsid w:val="0034052A"/>
    <w:rsid w:val="00362D0D"/>
    <w:rsid w:val="0036730E"/>
    <w:rsid w:val="00375B32"/>
    <w:rsid w:val="0038561B"/>
    <w:rsid w:val="0039473F"/>
    <w:rsid w:val="003B28E5"/>
    <w:rsid w:val="003D1EA5"/>
    <w:rsid w:val="003D7147"/>
    <w:rsid w:val="003E1DF7"/>
    <w:rsid w:val="004471DD"/>
    <w:rsid w:val="00470D4A"/>
    <w:rsid w:val="005A6974"/>
    <w:rsid w:val="006045B3"/>
    <w:rsid w:val="006455ED"/>
    <w:rsid w:val="006828A9"/>
    <w:rsid w:val="006F786B"/>
    <w:rsid w:val="00742CD3"/>
    <w:rsid w:val="00782E13"/>
    <w:rsid w:val="007838D4"/>
    <w:rsid w:val="007B5BF5"/>
    <w:rsid w:val="008240B9"/>
    <w:rsid w:val="00852670"/>
    <w:rsid w:val="00863192"/>
    <w:rsid w:val="008A3C58"/>
    <w:rsid w:val="008B56A5"/>
    <w:rsid w:val="008C06AA"/>
    <w:rsid w:val="008E3B5B"/>
    <w:rsid w:val="009166A7"/>
    <w:rsid w:val="009A4F4C"/>
    <w:rsid w:val="009A7F9F"/>
    <w:rsid w:val="00A2333D"/>
    <w:rsid w:val="00A537AA"/>
    <w:rsid w:val="00A90406"/>
    <w:rsid w:val="00AA71D8"/>
    <w:rsid w:val="00AE3EA1"/>
    <w:rsid w:val="00AF20C6"/>
    <w:rsid w:val="00B20C4B"/>
    <w:rsid w:val="00B24E9A"/>
    <w:rsid w:val="00B8111C"/>
    <w:rsid w:val="00BA0F74"/>
    <w:rsid w:val="00BE526F"/>
    <w:rsid w:val="00CF1053"/>
    <w:rsid w:val="00D06202"/>
    <w:rsid w:val="00D43AA4"/>
    <w:rsid w:val="00D443BB"/>
    <w:rsid w:val="00D91737"/>
    <w:rsid w:val="00E12324"/>
    <w:rsid w:val="00E460D0"/>
    <w:rsid w:val="00E655E1"/>
    <w:rsid w:val="00EA358F"/>
    <w:rsid w:val="00EB0A74"/>
    <w:rsid w:val="00EC70B1"/>
    <w:rsid w:val="00EF03B9"/>
    <w:rsid w:val="00FC7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0B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EC70B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EC70B1"/>
  </w:style>
  <w:style w:type="character" w:customStyle="1" w:styleId="eop">
    <w:name w:val="eop"/>
    <w:basedOn w:val="a0"/>
    <w:rsid w:val="00EC70B1"/>
  </w:style>
  <w:style w:type="character" w:customStyle="1" w:styleId="contextualspellingandgrammarerror">
    <w:name w:val="contextualspellingandgrammarerror"/>
    <w:basedOn w:val="a0"/>
    <w:rsid w:val="00EC70B1"/>
  </w:style>
  <w:style w:type="character" w:customStyle="1" w:styleId="scxw55347659">
    <w:name w:val="scxw55347659"/>
    <w:basedOn w:val="a0"/>
    <w:rsid w:val="00EC70B1"/>
  </w:style>
  <w:style w:type="character" w:customStyle="1" w:styleId="tabchar">
    <w:name w:val="tabchar"/>
    <w:basedOn w:val="a0"/>
    <w:rsid w:val="00EC70B1"/>
  </w:style>
  <w:style w:type="character" w:customStyle="1" w:styleId="spellingerror">
    <w:name w:val="spellingerror"/>
    <w:basedOn w:val="a0"/>
    <w:rsid w:val="00EC70B1"/>
  </w:style>
  <w:style w:type="paragraph" w:styleId="a3">
    <w:name w:val="Balloon Text"/>
    <w:basedOn w:val="a"/>
    <w:link w:val="a4"/>
    <w:uiPriority w:val="99"/>
    <w:semiHidden/>
    <w:unhideWhenUsed/>
    <w:rsid w:val="00EC70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C70B1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0B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EC70B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EC70B1"/>
  </w:style>
  <w:style w:type="character" w:customStyle="1" w:styleId="eop">
    <w:name w:val="eop"/>
    <w:basedOn w:val="a0"/>
    <w:rsid w:val="00EC70B1"/>
  </w:style>
  <w:style w:type="character" w:customStyle="1" w:styleId="contextualspellingandgrammarerror">
    <w:name w:val="contextualspellingandgrammarerror"/>
    <w:basedOn w:val="a0"/>
    <w:rsid w:val="00EC70B1"/>
  </w:style>
  <w:style w:type="character" w:customStyle="1" w:styleId="scxw55347659">
    <w:name w:val="scxw55347659"/>
    <w:basedOn w:val="a0"/>
    <w:rsid w:val="00EC70B1"/>
  </w:style>
  <w:style w:type="character" w:customStyle="1" w:styleId="tabchar">
    <w:name w:val="tabchar"/>
    <w:basedOn w:val="a0"/>
    <w:rsid w:val="00EC70B1"/>
  </w:style>
  <w:style w:type="character" w:customStyle="1" w:styleId="spellingerror">
    <w:name w:val="spellingerror"/>
    <w:basedOn w:val="a0"/>
    <w:rsid w:val="00EC70B1"/>
  </w:style>
  <w:style w:type="paragraph" w:styleId="a3">
    <w:name w:val="Balloon Text"/>
    <w:basedOn w:val="a"/>
    <w:link w:val="a4"/>
    <w:uiPriority w:val="99"/>
    <w:semiHidden/>
    <w:unhideWhenUsed/>
    <w:rsid w:val="00EC70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C70B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78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3823BA-73CC-43ED-9F5E-324DEDFE6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1</cp:lastModifiedBy>
  <cp:revision>5</cp:revision>
  <cp:lastPrinted>2022-10-31T09:41:00Z</cp:lastPrinted>
  <dcterms:created xsi:type="dcterms:W3CDTF">2022-10-28T07:39:00Z</dcterms:created>
  <dcterms:modified xsi:type="dcterms:W3CDTF">2022-10-31T09:45:00Z</dcterms:modified>
</cp:coreProperties>
</file>